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C2" w:rsidRDefault="0082772E" w:rsidP="00721BC2">
      <w:pPr>
        <w:widowControl w:val="0"/>
        <w:autoSpaceDE w:val="0"/>
        <w:autoSpaceDN w:val="0"/>
        <w:adjustRightInd w:val="0"/>
        <w:spacing w:after="0" w:line="240" w:lineRule="auto"/>
        <w:ind w:left="6372" w:firstLine="540"/>
        <w:rPr>
          <w:rFonts w:ascii="Times New Roman" w:hAnsi="Times New Roman" w:cs="Times New Roman"/>
          <w:sz w:val="28"/>
          <w:szCs w:val="28"/>
        </w:rPr>
      </w:pPr>
      <w:r w:rsidRPr="00EE7555">
        <w:rPr>
          <w:rFonts w:ascii="Times New Roman" w:hAnsi="Times New Roman" w:cs="Times New Roman"/>
          <w:sz w:val="28"/>
          <w:szCs w:val="28"/>
        </w:rPr>
        <w:t xml:space="preserve">Приложение № 6 </w:t>
      </w:r>
    </w:p>
    <w:p w:rsidR="00721BC2" w:rsidRDefault="00721BC2" w:rsidP="00721BC2">
      <w:pPr>
        <w:widowControl w:val="0"/>
        <w:autoSpaceDE w:val="0"/>
        <w:autoSpaceDN w:val="0"/>
        <w:adjustRightInd w:val="0"/>
        <w:spacing w:after="0" w:line="240" w:lineRule="auto"/>
        <w:ind w:left="6372" w:firstLine="540"/>
        <w:rPr>
          <w:rFonts w:ascii="Times New Roman" w:hAnsi="Times New Roman" w:cs="Times New Roman"/>
          <w:sz w:val="28"/>
          <w:szCs w:val="28"/>
        </w:rPr>
      </w:pPr>
    </w:p>
    <w:p w:rsidR="0082772E" w:rsidRDefault="0082772E" w:rsidP="00721BC2">
      <w:pPr>
        <w:widowControl w:val="0"/>
        <w:autoSpaceDE w:val="0"/>
        <w:autoSpaceDN w:val="0"/>
        <w:adjustRightInd w:val="0"/>
        <w:spacing w:after="0" w:line="240" w:lineRule="auto"/>
        <w:ind w:left="6372" w:firstLine="540"/>
        <w:rPr>
          <w:rFonts w:ascii="Times New Roman" w:hAnsi="Times New Roman" w:cs="Times New Roman"/>
          <w:color w:val="FF0000"/>
          <w:sz w:val="28"/>
          <w:szCs w:val="28"/>
        </w:rPr>
      </w:pPr>
      <w:r w:rsidRPr="00EE7555">
        <w:rPr>
          <w:rFonts w:ascii="Times New Roman" w:hAnsi="Times New Roman" w:cs="Times New Roman"/>
          <w:sz w:val="28"/>
          <w:szCs w:val="28"/>
        </w:rPr>
        <w:t xml:space="preserve">к </w:t>
      </w:r>
      <w:r w:rsidR="00721BC2">
        <w:rPr>
          <w:rFonts w:ascii="Times New Roman" w:hAnsi="Times New Roman" w:cs="Times New Roman"/>
          <w:sz w:val="28"/>
          <w:szCs w:val="28"/>
        </w:rPr>
        <w:t>П</w:t>
      </w:r>
      <w:r w:rsidRPr="00EE7555">
        <w:rPr>
          <w:rFonts w:ascii="Times New Roman" w:hAnsi="Times New Roman" w:cs="Times New Roman"/>
          <w:sz w:val="28"/>
          <w:szCs w:val="28"/>
        </w:rPr>
        <w:t xml:space="preserve">рограмме </w:t>
      </w:r>
    </w:p>
    <w:p w:rsidR="0082772E" w:rsidRDefault="0082772E" w:rsidP="00721BC2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82772E" w:rsidRDefault="0082772E" w:rsidP="00827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64566">
        <w:rPr>
          <w:rFonts w:ascii="Times New Roman" w:hAnsi="Times New Roman" w:cs="Times New Roman"/>
          <w:b/>
          <w:sz w:val="28"/>
          <w:szCs w:val="28"/>
        </w:rPr>
        <w:t>Методические подходы</w:t>
      </w:r>
      <w:proofErr w:type="gramEnd"/>
      <w:r w:rsidRPr="00A645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772E" w:rsidRDefault="0082772E" w:rsidP="00827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566">
        <w:rPr>
          <w:rFonts w:ascii="Times New Roman" w:hAnsi="Times New Roman" w:cs="Times New Roman"/>
          <w:b/>
          <w:sz w:val="28"/>
          <w:szCs w:val="28"/>
        </w:rPr>
        <w:t>к определению целевых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566">
        <w:rPr>
          <w:rFonts w:ascii="Times New Roman" w:hAnsi="Times New Roman" w:cs="Times New Roman"/>
          <w:b/>
          <w:sz w:val="28"/>
          <w:szCs w:val="28"/>
        </w:rPr>
        <w:t xml:space="preserve">показателей (индикаторов) </w:t>
      </w:r>
    </w:p>
    <w:p w:rsidR="0082772E" w:rsidRDefault="0082772E" w:rsidP="00827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566">
        <w:rPr>
          <w:rFonts w:ascii="Times New Roman" w:hAnsi="Times New Roman" w:cs="Times New Roman"/>
          <w:b/>
          <w:sz w:val="28"/>
          <w:szCs w:val="28"/>
        </w:rPr>
        <w:t xml:space="preserve">программы «Создание новых мест </w:t>
      </w:r>
      <w:proofErr w:type="gramStart"/>
      <w:r w:rsidRPr="00A64566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64566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общеобразовательных </w:t>
      </w:r>
    </w:p>
    <w:p w:rsidR="0082772E" w:rsidRPr="00A64566" w:rsidRDefault="0082772E" w:rsidP="00827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64566">
        <w:rPr>
          <w:rFonts w:ascii="Times New Roman" w:hAnsi="Times New Roman" w:cs="Times New Roman"/>
          <w:b/>
          <w:sz w:val="28"/>
          <w:szCs w:val="28"/>
        </w:rPr>
        <w:t>организациях</w:t>
      </w:r>
      <w:proofErr w:type="gramEnd"/>
      <w:r w:rsidRPr="00A64566">
        <w:rPr>
          <w:rFonts w:ascii="Times New Roman" w:hAnsi="Times New Roman" w:cs="Times New Roman"/>
          <w:b/>
          <w:sz w:val="28"/>
          <w:szCs w:val="28"/>
        </w:rPr>
        <w:t xml:space="preserve"> Кировской области» на 2016 – 2025 годы</w:t>
      </w:r>
    </w:p>
    <w:p w:rsidR="0082772E" w:rsidRDefault="0082772E" w:rsidP="00827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2772E" w:rsidRPr="0094228C" w:rsidRDefault="0082772E" w:rsidP="0082772E">
      <w:pPr>
        <w:pStyle w:val="1"/>
        <w:numPr>
          <w:ilvl w:val="0"/>
          <w:numId w:val="1"/>
        </w:numPr>
        <w:shd w:val="clear" w:color="auto" w:fill="auto"/>
        <w:tabs>
          <w:tab w:val="left" w:pos="984"/>
        </w:tabs>
        <w:spacing w:before="0" w:after="0" w:line="360" w:lineRule="auto"/>
        <w:ind w:right="23" w:firstLine="720"/>
        <w:jc w:val="both"/>
      </w:pPr>
      <w:r w:rsidRPr="0094228C">
        <w:t xml:space="preserve">При расчетах значений целевых показателей (индикаторов) используются следующие </w:t>
      </w:r>
      <w:proofErr w:type="gramStart"/>
      <w:r w:rsidRPr="0094228C">
        <w:t>методические подходы</w:t>
      </w:r>
      <w:proofErr w:type="gramEnd"/>
      <w:r w:rsidRPr="0094228C">
        <w:t>:</w:t>
      </w:r>
    </w:p>
    <w:p w:rsidR="0082772E" w:rsidRPr="00C019EB" w:rsidRDefault="0082772E" w:rsidP="0082772E">
      <w:pPr>
        <w:pStyle w:val="1"/>
        <w:shd w:val="clear" w:color="auto" w:fill="auto"/>
        <w:spacing w:before="0" w:after="0" w:line="360" w:lineRule="auto"/>
        <w:ind w:right="23" w:firstLine="708"/>
        <w:jc w:val="both"/>
      </w:pPr>
      <w:r>
        <w:t>п</w:t>
      </w:r>
      <w:r w:rsidRPr="00E95FDF">
        <w:t>ри расчете целевого показателя (индикатора) «Число новых мест в общеобразовательных организациях Киро</w:t>
      </w:r>
      <w:r w:rsidR="005E0852">
        <w:t>вской области</w:t>
      </w:r>
      <w:r w:rsidRPr="00E95FDF">
        <w:t xml:space="preserve">» </w:t>
      </w:r>
      <w:r w:rsidR="00721BC2">
        <w:t>–</w:t>
      </w:r>
      <w:r w:rsidRPr="00E95FDF">
        <w:t xml:space="preserve"> </w:t>
      </w:r>
      <w:r w:rsidRPr="00C019EB">
        <w:t xml:space="preserve">данные </w:t>
      </w:r>
      <w:r w:rsidR="00721BC2">
        <w:t>т</w:t>
      </w:r>
      <w:r w:rsidRPr="00C019EB">
        <w:t>ерриториального органа Федеральной службы государственной статистики по Кировской области (форма С-1); данные ведомственной отчетности министерства образования Кировской области; экспертная экстраполяция результатов реализации Программы на основе ежегодных мониторингов;</w:t>
      </w:r>
    </w:p>
    <w:p w:rsidR="0082772E" w:rsidRPr="0082772E" w:rsidRDefault="0082772E" w:rsidP="0082772E">
      <w:pPr>
        <w:pStyle w:val="1"/>
        <w:shd w:val="clear" w:color="auto" w:fill="auto"/>
        <w:spacing w:before="0" w:after="0" w:line="360" w:lineRule="auto"/>
        <w:ind w:left="20" w:right="23" w:firstLine="700"/>
        <w:jc w:val="both"/>
      </w:pPr>
      <w:r w:rsidRPr="003A7CA7">
        <w:t xml:space="preserve">при расчете целевого показателя (индикатора) «Удельный вес численности обучающихся, занимающихся в одну смену, в общей </w:t>
      </w:r>
      <w:proofErr w:type="gramStart"/>
      <w:r w:rsidRPr="003A7CA7">
        <w:t>численности</w:t>
      </w:r>
      <w:proofErr w:type="gramEnd"/>
      <w:r w:rsidRPr="003A7CA7">
        <w:t xml:space="preserve"> обучающихся в общеобразовательных организациях, в том </w:t>
      </w:r>
      <w:proofErr w:type="gramStart"/>
      <w:r w:rsidRPr="003A7CA7">
        <w:t xml:space="preserve">числе обучающихся по образовательным программам начального общего, основного общего, среднего общего образования» </w:t>
      </w:r>
      <w:r w:rsidR="00721BC2">
        <w:t>–</w:t>
      </w:r>
      <w:r w:rsidRPr="0082772E">
        <w:t xml:space="preserve"> данные </w:t>
      </w:r>
      <w:r w:rsidR="00721BC2">
        <w:t>т</w:t>
      </w:r>
      <w:r w:rsidRPr="0082772E">
        <w:t xml:space="preserve">ерриториального органа Федеральной службы государственной статистики по Кировской области по формам статистического наблюдения (форма </w:t>
      </w:r>
      <w:r w:rsidR="00721BC2">
        <w:t xml:space="preserve"> </w:t>
      </w:r>
      <w:r w:rsidRPr="0082772E">
        <w:t>№ 76-РИК); данные ведомственной отчетности министерства образования Кировской области; экспертная экстраполяция результатов реализации Программы на основе ежегодных мониторингов; оценка результатов реализации Программы не реже одного раза в год.</w:t>
      </w:r>
      <w:proofErr w:type="gramEnd"/>
    </w:p>
    <w:p w:rsidR="0082772E" w:rsidRDefault="0082772E" w:rsidP="0082772E">
      <w:pPr>
        <w:pStyle w:val="1"/>
        <w:numPr>
          <w:ilvl w:val="0"/>
          <w:numId w:val="1"/>
        </w:numPr>
        <w:shd w:val="clear" w:color="auto" w:fill="auto"/>
        <w:spacing w:before="0" w:after="0" w:line="360" w:lineRule="auto"/>
        <w:ind w:left="20" w:right="23" w:firstLine="700"/>
        <w:jc w:val="both"/>
      </w:pPr>
      <w:r w:rsidRPr="000A30F5">
        <w:t>Число новых мест в общеобразовательных организациях</w:t>
      </w:r>
      <w:r w:rsidRPr="0094228C">
        <w:rPr>
          <w:color w:val="FF0000"/>
        </w:rPr>
        <w:t xml:space="preserve"> </w:t>
      </w:r>
      <w:r w:rsidRPr="000A30F5">
        <w:t>Кировской области</w:t>
      </w:r>
      <w:r w:rsidRPr="0094228C">
        <w:rPr>
          <w:color w:val="FF0000"/>
        </w:rPr>
        <w:t xml:space="preserve"> </w:t>
      </w:r>
      <w:r w:rsidRPr="000A30F5"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Ч</m:t>
            </m:r>
          </m:e>
          <m:sub>
            <m:r>
              <w:rPr>
                <w:rFonts w:ascii="Cambria Math"/>
              </w:rPr>
              <m:t>нм</m:t>
            </m:r>
          </m:sub>
        </m:sSub>
      </m:oMath>
      <w:r w:rsidRPr="000A30F5">
        <w:t>) рассчитывается по формуле:</w:t>
      </w:r>
    </w:p>
    <w:p w:rsidR="0082772E" w:rsidRDefault="002E5B61" w:rsidP="0082772E">
      <w:pPr>
        <w:pStyle w:val="1"/>
        <w:shd w:val="clear" w:color="auto" w:fill="auto"/>
        <w:spacing w:before="0" w:after="169" w:line="355" w:lineRule="exact"/>
        <w:ind w:right="20" w:firstLine="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Ч</m:t>
            </m:r>
          </m:e>
          <m:sub>
            <m:r>
              <w:rPr>
                <w:rFonts w:ascii="Cambria Math"/>
              </w:rPr>
              <m:t>нм</m:t>
            </m:r>
          </m:sub>
        </m:sSub>
        <m:r>
          <w:rPr>
            <w:rFonts w:ascii="Cambria Math"/>
          </w:rPr>
          <m:t xml:space="preserve">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Ч</m:t>
            </m:r>
          </m:e>
          <m:sub>
            <m:r>
              <w:rPr>
                <w:rFonts w:ascii="Cambria Math"/>
              </w:rPr>
              <m:t>нмм</m:t>
            </m:r>
          </m:sub>
        </m:sSub>
        <m:r>
          <w:rPr>
            <w:rFonts w:asci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Ч</m:t>
            </m:r>
          </m:e>
          <m:sub>
            <m:r>
              <w:rPr>
                <w:rFonts w:ascii="Cambria Math"/>
              </w:rPr>
              <m:t>нмо</m:t>
            </m:r>
          </m:sub>
        </m:sSub>
        <m:r>
          <w:rPr>
            <w:rFonts w:asci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Ч</m:t>
            </m:r>
          </m:e>
          <m:sub>
            <m:r>
              <w:rPr>
                <w:rFonts w:ascii="Cambria Math"/>
              </w:rPr>
              <m:t>нмнс</m:t>
            </m:r>
          </m:sub>
        </m:sSub>
      </m:oMath>
      <w:r w:rsidR="0082772E" w:rsidRPr="001F1630">
        <w:rPr>
          <w:i/>
        </w:rPr>
        <w:t>,</w:t>
      </w:r>
      <w:r w:rsidR="0082772E">
        <w:t xml:space="preserve"> где: </w:t>
      </w:r>
    </w:p>
    <w:p w:rsidR="0082772E" w:rsidRDefault="0082772E" w:rsidP="0082772E">
      <w:pPr>
        <w:pStyle w:val="1"/>
        <w:shd w:val="clear" w:color="auto" w:fill="auto"/>
        <w:spacing w:before="0" w:after="0" w:line="360" w:lineRule="auto"/>
        <w:ind w:right="23" w:firstLine="0"/>
        <w:jc w:val="both"/>
      </w:pPr>
      <w:r>
        <w:lastRenderedPageBreak/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Ч</m:t>
            </m:r>
          </m:e>
          <m:sub>
            <m:r>
              <w:rPr>
                <w:rFonts w:ascii="Cambria Math"/>
              </w:rPr>
              <m:t>нмм</m:t>
            </m:r>
          </m:sub>
        </m:sSub>
      </m:oMath>
      <w:r>
        <w:t xml:space="preserve"> – число новых мест </w:t>
      </w:r>
      <w:r w:rsidRPr="000A30F5">
        <w:t>в общеобразовательных организациях</w:t>
      </w:r>
      <w:r w:rsidRPr="0094228C">
        <w:rPr>
          <w:color w:val="FF0000"/>
        </w:rPr>
        <w:t xml:space="preserve"> </w:t>
      </w:r>
      <w:r w:rsidRPr="000A30F5">
        <w:t>Кировской области</w:t>
      </w:r>
      <w:r>
        <w:t>, введенных путем модернизации существующей инфраструктуры общего образования</w:t>
      </w:r>
      <w:r w:rsidR="00721BC2">
        <w:t xml:space="preserve"> (единиц)</w:t>
      </w:r>
      <w:r>
        <w:t>;</w:t>
      </w:r>
    </w:p>
    <w:p w:rsidR="0082772E" w:rsidRDefault="0082772E" w:rsidP="0082772E">
      <w:pPr>
        <w:pStyle w:val="1"/>
        <w:shd w:val="clear" w:color="auto" w:fill="auto"/>
        <w:spacing w:before="0" w:after="0" w:line="360" w:lineRule="auto"/>
        <w:ind w:right="23" w:firstLine="0"/>
        <w:jc w:val="both"/>
      </w:pP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Ч</m:t>
            </m:r>
          </m:e>
          <m:sub>
            <m:r>
              <w:rPr>
                <w:rFonts w:ascii="Cambria Math"/>
              </w:rPr>
              <m:t>нмо</m:t>
            </m:r>
          </m:sub>
        </m:sSub>
      </m:oMath>
      <w:r>
        <w:t xml:space="preserve"> – число новых мест </w:t>
      </w:r>
      <w:r w:rsidRPr="000A30F5">
        <w:t>в общеобразовательных организациях</w:t>
      </w:r>
      <w:r w:rsidRPr="0094228C">
        <w:rPr>
          <w:color w:val="FF0000"/>
        </w:rPr>
        <w:t xml:space="preserve"> </w:t>
      </w:r>
      <w:r w:rsidRPr="000A30F5">
        <w:t>Кировской области</w:t>
      </w:r>
      <w:r>
        <w:t>, введенных путем оптимизации загруженности школ</w:t>
      </w:r>
      <w:r w:rsidR="00721BC2">
        <w:t xml:space="preserve"> (единиц)</w:t>
      </w:r>
      <w:r>
        <w:t>;</w:t>
      </w:r>
    </w:p>
    <w:p w:rsidR="0082772E" w:rsidRDefault="0082772E" w:rsidP="0082772E">
      <w:pPr>
        <w:pStyle w:val="1"/>
        <w:shd w:val="clear" w:color="auto" w:fill="auto"/>
        <w:spacing w:before="0" w:after="0" w:line="360" w:lineRule="auto"/>
        <w:ind w:right="23" w:firstLine="0"/>
        <w:jc w:val="both"/>
      </w:pP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Ч</m:t>
            </m:r>
          </m:e>
          <m:sub>
            <m:r>
              <w:rPr>
                <w:rFonts w:ascii="Cambria Math"/>
              </w:rPr>
              <m:t>нмнс</m:t>
            </m:r>
          </m:sub>
        </m:sSub>
      </m:oMath>
      <w:r>
        <w:t xml:space="preserve"> – число новых мест </w:t>
      </w:r>
      <w:r w:rsidRPr="000A30F5">
        <w:t>в общеобразовательных организациях</w:t>
      </w:r>
      <w:r w:rsidRPr="0094228C">
        <w:rPr>
          <w:color w:val="FF0000"/>
        </w:rPr>
        <w:t xml:space="preserve"> </w:t>
      </w:r>
      <w:r w:rsidRPr="000A30F5">
        <w:t>Кировской области</w:t>
      </w:r>
      <w:r>
        <w:t>, введенных путем поддержки развития негосударственного сектора, согласно ведомственной отчетности министерства образования Кировской области (единиц).</w:t>
      </w:r>
    </w:p>
    <w:p w:rsidR="0082772E" w:rsidRDefault="0082772E" w:rsidP="0082772E">
      <w:pPr>
        <w:pStyle w:val="1"/>
        <w:shd w:val="clear" w:color="auto" w:fill="auto"/>
        <w:spacing w:before="0" w:after="0" w:line="360" w:lineRule="auto"/>
        <w:ind w:right="23" w:firstLine="708"/>
        <w:jc w:val="both"/>
      </w:pPr>
      <w:r>
        <w:t xml:space="preserve">Число новых мест </w:t>
      </w:r>
      <w:r w:rsidRPr="000A30F5">
        <w:t>в общеобразовательных организациях</w:t>
      </w:r>
      <w:r w:rsidRPr="0094228C">
        <w:rPr>
          <w:color w:val="FF0000"/>
        </w:rPr>
        <w:t xml:space="preserve"> </w:t>
      </w:r>
      <w:r w:rsidRPr="000A30F5">
        <w:t>Кировской области</w:t>
      </w:r>
      <w:r>
        <w:t xml:space="preserve">, введенных путем модернизации существующей инфраструктуры общего образования, </w:t>
      </w:r>
      <w:r w:rsidRPr="000A30F5">
        <w:t>рассчитывается по формуле:</w:t>
      </w:r>
    </w:p>
    <w:p w:rsidR="0082772E" w:rsidRPr="007422AF" w:rsidRDefault="002E5B61" w:rsidP="0082772E">
      <w:pPr>
        <w:pStyle w:val="1"/>
        <w:shd w:val="clear" w:color="auto" w:fill="auto"/>
        <w:spacing w:before="0" w:after="169" w:line="355" w:lineRule="exact"/>
        <w:ind w:left="720" w:right="20" w:firstLine="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Ч</m:t>
            </m:r>
          </m:e>
          <m:sub>
            <m:r>
              <w:rPr>
                <w:rFonts w:ascii="Cambria Math"/>
              </w:rPr>
              <m:t>нмм</m:t>
            </m:r>
          </m:sub>
        </m:sSub>
        <m:r>
          <w:rPr>
            <w:rFonts w:asci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Ч</m:t>
            </m:r>
          </m:e>
          <m:sub>
            <m:r>
              <w:rPr>
                <w:rFonts w:ascii="Cambria Math"/>
              </w:rPr>
              <m:t>кр</m:t>
            </m:r>
          </m:sub>
        </m:sSub>
        <m:r>
          <w:rPr>
            <w:rFonts w:asci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Ч</m:t>
            </m:r>
          </m:e>
          <m:sub>
            <m:r>
              <w:rPr>
                <w:rFonts w:ascii="Cambria Math"/>
              </w:rPr>
              <m:t>сз</m:t>
            </m:r>
          </m:sub>
        </m:sSub>
        <m:r>
          <w:rPr>
            <w:rFonts w:asci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Ч</m:t>
            </m:r>
          </m:e>
          <m:sub>
            <m:r>
              <w:rPr>
                <w:rFonts w:ascii="Cambria Math"/>
              </w:rPr>
              <m:t>р</m:t>
            </m:r>
          </m:sub>
        </m:sSub>
        <m:r>
          <w:rPr>
            <w:rFonts w:asci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Ч</m:t>
            </m:r>
          </m:e>
          <m:sub>
            <m:r>
              <w:rPr>
                <w:rFonts w:ascii="Cambria Math"/>
              </w:rPr>
              <m:t>спр</m:t>
            </m:r>
          </m:sub>
        </m:sSub>
        <m:r>
          <w:rPr>
            <w:rFonts w:asci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Ч</m:t>
            </m:r>
          </m:e>
          <m:sub>
            <m:r>
              <w:rPr>
                <w:rFonts w:ascii="Cambria Math"/>
              </w:rPr>
              <m:t>приобр</m:t>
            </m:r>
          </m:sub>
        </m:sSub>
      </m:oMath>
      <w:r w:rsidR="0082772E" w:rsidRPr="007422AF">
        <w:t>, где:</w:t>
      </w:r>
    </w:p>
    <w:p w:rsidR="0082772E" w:rsidRPr="00876461" w:rsidRDefault="002E5B61" w:rsidP="0082772E">
      <w:pPr>
        <w:pStyle w:val="1"/>
        <w:shd w:val="clear" w:color="auto" w:fill="auto"/>
        <w:spacing w:before="0" w:after="0" w:line="360" w:lineRule="auto"/>
        <w:ind w:right="23" w:firstLine="709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Ч</m:t>
            </m:r>
          </m:e>
          <m:sub>
            <m:r>
              <w:rPr>
                <w:rFonts w:ascii="Cambria Math"/>
              </w:rPr>
              <m:t>кр</m:t>
            </m:r>
          </m:sub>
        </m:sSub>
      </m:oMath>
      <w:r w:rsidR="0082772E" w:rsidRPr="00876461">
        <w:t xml:space="preserve">  – число новых мест в общеобразовательных организациях Кировской области, введенных путем проведения капитального ремонта</w:t>
      </w:r>
      <w:r w:rsidR="0082772E">
        <w:t>, согласно ведомственной отчетности министерства образования Кировской области (единиц)</w:t>
      </w:r>
      <w:r w:rsidR="0082772E" w:rsidRPr="00876461">
        <w:t>;</w:t>
      </w:r>
    </w:p>
    <w:p w:rsidR="0082772E" w:rsidRDefault="002E5B61" w:rsidP="0082772E">
      <w:pPr>
        <w:pStyle w:val="1"/>
        <w:shd w:val="clear" w:color="auto" w:fill="auto"/>
        <w:spacing w:before="0" w:after="0" w:line="360" w:lineRule="auto"/>
        <w:ind w:right="20" w:firstLine="709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Ч</m:t>
            </m:r>
          </m:e>
          <m:sub>
            <m:r>
              <w:rPr>
                <w:rFonts w:ascii="Cambria Math"/>
              </w:rPr>
              <m:t>сз</m:t>
            </m:r>
          </m:sub>
        </m:sSub>
      </m:oMath>
      <w:r w:rsidR="0082772E" w:rsidRPr="00876461">
        <w:t xml:space="preserve"> – число новых мест в общеобразовательных организациях Кировской области, введенных путем строительства зданий школ</w:t>
      </w:r>
      <w:r w:rsidR="0082772E">
        <w:t>, согласно ведомственной отчетности министерства образования Кировской области (единиц)</w:t>
      </w:r>
      <w:r w:rsidR="0082772E" w:rsidRPr="00876461">
        <w:t>;</w:t>
      </w:r>
    </w:p>
    <w:p w:rsidR="0082772E" w:rsidRPr="00876461" w:rsidRDefault="002E5B61" w:rsidP="0082772E">
      <w:pPr>
        <w:pStyle w:val="1"/>
        <w:shd w:val="clear" w:color="auto" w:fill="auto"/>
        <w:spacing w:before="0" w:after="0" w:line="360" w:lineRule="auto"/>
        <w:ind w:right="20" w:firstLine="709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Ч</m:t>
            </m:r>
          </m:e>
          <m:sub>
            <m:r>
              <w:rPr>
                <w:rFonts w:ascii="Cambria Math"/>
              </w:rPr>
              <m:t>р</m:t>
            </m:r>
          </m:sub>
        </m:sSub>
      </m:oMath>
      <w:r w:rsidR="0082772E" w:rsidRPr="00876461">
        <w:t xml:space="preserve"> – число новых мест в общеобразовательных организациях Кировской области, введенных путем реконструкции зданий школ</w:t>
      </w:r>
      <w:r w:rsidR="0082772E">
        <w:t>, согласно ведомственной отчетности министерства образования Кировской области (единиц)</w:t>
      </w:r>
      <w:r w:rsidR="0082772E" w:rsidRPr="00876461">
        <w:t>;</w:t>
      </w:r>
    </w:p>
    <w:p w:rsidR="0082772E" w:rsidRPr="00876461" w:rsidRDefault="002E5B61" w:rsidP="0082772E">
      <w:pPr>
        <w:pStyle w:val="1"/>
        <w:shd w:val="clear" w:color="auto" w:fill="auto"/>
        <w:spacing w:before="0" w:after="0" w:line="360" w:lineRule="auto"/>
        <w:ind w:right="20" w:firstLine="709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Ч</m:t>
            </m:r>
          </m:e>
          <m:sub>
            <m:r>
              <w:rPr>
                <w:rFonts w:ascii="Cambria Math"/>
              </w:rPr>
              <m:t>спр</m:t>
            </m:r>
          </m:sub>
        </m:sSub>
      </m:oMath>
      <w:r w:rsidR="0082772E" w:rsidRPr="00876461">
        <w:t xml:space="preserve"> – число новых мест в общеобразовательных организациях Кировской области, введенных путем</w:t>
      </w:r>
      <w:r w:rsidR="00770F08">
        <w:t xml:space="preserve"> строительства</w:t>
      </w:r>
      <w:r w:rsidR="0082772E" w:rsidRPr="00876461">
        <w:t xml:space="preserve"> </w:t>
      </w:r>
      <w:proofErr w:type="spellStart"/>
      <w:r w:rsidR="0082772E" w:rsidRPr="00876461">
        <w:t>пристроя</w:t>
      </w:r>
      <w:proofErr w:type="spellEnd"/>
      <w:r w:rsidR="0082772E" w:rsidRPr="00876461">
        <w:t xml:space="preserve"> к зданиям </w:t>
      </w:r>
      <w:r w:rsidR="0082772E" w:rsidRPr="00876461">
        <w:lastRenderedPageBreak/>
        <w:t>школ</w:t>
      </w:r>
      <w:r w:rsidR="0082772E">
        <w:t>, согласно ведомственной отчетности министерства образования Кировской области (единиц)</w:t>
      </w:r>
      <w:r w:rsidR="0082772E" w:rsidRPr="00876461">
        <w:t>;</w:t>
      </w:r>
    </w:p>
    <w:p w:rsidR="0082772E" w:rsidRDefault="002E5B61" w:rsidP="0082772E">
      <w:pPr>
        <w:pStyle w:val="1"/>
        <w:shd w:val="clear" w:color="auto" w:fill="auto"/>
        <w:spacing w:before="0" w:after="0" w:line="360" w:lineRule="auto"/>
        <w:ind w:right="20" w:firstLine="709"/>
        <w:jc w:val="both"/>
        <w:rPr>
          <w:color w:val="FF0000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Ч</m:t>
            </m:r>
          </m:e>
          <m:sub>
            <m:r>
              <w:rPr>
                <w:rFonts w:ascii="Cambria Math"/>
              </w:rPr>
              <m:t>приобр</m:t>
            </m:r>
          </m:sub>
        </m:sSub>
      </m:oMath>
      <w:r w:rsidR="0082772E" w:rsidRPr="00876461">
        <w:t xml:space="preserve"> – число новых мест в общеобразовательных организациях Кировской области</w:t>
      </w:r>
      <w:r w:rsidR="0082772E">
        <w:t>, введенных путем приобретения зданий и помещений, согласно ведомственной отчетности министерства образования Кировской области (единиц).</w:t>
      </w:r>
    </w:p>
    <w:p w:rsidR="00C019EB" w:rsidRPr="00C019EB" w:rsidRDefault="00C019EB" w:rsidP="00C019EB">
      <w:pPr>
        <w:pStyle w:val="1"/>
        <w:shd w:val="clear" w:color="auto" w:fill="auto"/>
        <w:spacing w:before="0" w:after="0" w:line="360" w:lineRule="auto"/>
        <w:ind w:right="23" w:firstLine="708"/>
        <w:jc w:val="both"/>
      </w:pPr>
      <w:r w:rsidRPr="00C019EB">
        <w:t>Показател</w:t>
      </w:r>
      <w:r w:rsidR="00721BC2">
        <w:t>ь</w:t>
      </w:r>
      <w:r w:rsidRPr="00C019EB">
        <w:t xml:space="preserve"> определения числа новых мест в общеобразовательных организациях, введенных путем строительства и реконструкции объектов инфраструктуры общего образования, определяется на основе данных </w:t>
      </w:r>
      <w:r w:rsidR="00721BC2">
        <w:t>т</w:t>
      </w:r>
      <w:r w:rsidRPr="00C019EB">
        <w:t xml:space="preserve">ерриториального органа Федеральной службы государственной статистики по Кировской области (форма С-1) с учетом положительных заключений государственной экспертизы на объекты строительства </w:t>
      </w:r>
      <w:r>
        <w:t xml:space="preserve">и реконструкции </w:t>
      </w:r>
      <w:r w:rsidRPr="00C019EB">
        <w:t>инфраструктуры общего образования Кировской области.</w:t>
      </w:r>
    </w:p>
    <w:p w:rsidR="0082772E" w:rsidRDefault="0082772E" w:rsidP="0082772E">
      <w:pPr>
        <w:pStyle w:val="1"/>
        <w:shd w:val="clear" w:color="auto" w:fill="auto"/>
        <w:spacing w:before="0" w:after="0" w:line="360" w:lineRule="auto"/>
        <w:ind w:right="23" w:firstLine="708"/>
        <w:jc w:val="both"/>
      </w:pPr>
      <w:r>
        <w:t xml:space="preserve">Число новых мест </w:t>
      </w:r>
      <w:r w:rsidRPr="000A30F5">
        <w:t>в общеобразовательных организациях</w:t>
      </w:r>
      <w:r w:rsidRPr="0094228C">
        <w:rPr>
          <w:color w:val="FF0000"/>
        </w:rPr>
        <w:t xml:space="preserve"> </w:t>
      </w:r>
      <w:r w:rsidRPr="000A30F5">
        <w:t>Кировской области</w:t>
      </w:r>
      <w:r>
        <w:t>, введенных путем</w:t>
      </w:r>
      <w:r w:rsidRPr="00876461">
        <w:t xml:space="preserve"> </w:t>
      </w:r>
      <w:r>
        <w:t xml:space="preserve">оптимизации загруженности школ, </w:t>
      </w:r>
      <w:r w:rsidRPr="000A30F5">
        <w:t>рассчитывается по формуле:</w:t>
      </w:r>
    </w:p>
    <w:p w:rsidR="0082772E" w:rsidRDefault="002E5B61" w:rsidP="0082772E">
      <w:pPr>
        <w:pStyle w:val="1"/>
        <w:shd w:val="clear" w:color="auto" w:fill="auto"/>
        <w:spacing w:before="0" w:after="0" w:line="360" w:lineRule="auto"/>
        <w:ind w:right="23" w:firstLine="708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Ч</m:t>
            </m:r>
          </m:e>
          <m:sub>
            <m:r>
              <w:rPr>
                <w:rFonts w:ascii="Cambria Math"/>
              </w:rPr>
              <m:t>нмо</m:t>
            </m:r>
          </m:sub>
        </m:sSub>
        <m:r>
          <w:rPr>
            <w:rFonts w:ascii="Cambria Math"/>
          </w:rPr>
          <m:t xml:space="preserve">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Ч</m:t>
            </m:r>
          </m:e>
          <m:sub>
            <m:r>
              <w:rPr>
                <w:rFonts w:ascii="Cambria Math"/>
              </w:rPr>
              <m:t>имп</m:t>
            </m:r>
          </m:sub>
        </m:sSub>
        <m:r>
          <w:rPr>
            <w:rFonts w:asci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Ч</m:t>
            </m:r>
          </m:e>
          <m:sub>
            <m:r>
              <w:rPr>
                <w:rFonts w:ascii="Cambria Math"/>
              </w:rPr>
              <m:t>поо</m:t>
            </m:r>
          </m:sub>
        </m:sSub>
      </m:oMath>
      <w:r w:rsidR="0082772E">
        <w:t>, где:</w:t>
      </w:r>
    </w:p>
    <w:p w:rsidR="0082772E" w:rsidRDefault="002E5B61" w:rsidP="0082772E">
      <w:pPr>
        <w:pStyle w:val="1"/>
        <w:shd w:val="clear" w:color="auto" w:fill="auto"/>
        <w:spacing w:before="0" w:after="0" w:line="360" w:lineRule="auto"/>
        <w:ind w:right="23" w:firstLine="708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Ч</m:t>
            </m:r>
          </m:e>
          <m:sub>
            <m:r>
              <w:rPr>
                <w:rFonts w:ascii="Cambria Math"/>
              </w:rPr>
              <m:t>имп</m:t>
            </m:r>
          </m:sub>
        </m:sSub>
      </m:oMath>
      <w:r w:rsidR="0082772E">
        <w:t xml:space="preserve"> </w:t>
      </w:r>
      <w:r w:rsidR="0082772E" w:rsidRPr="00876461">
        <w:t>– число новых мест в общеобразовательных организациях Кировской области</w:t>
      </w:r>
      <w:r w:rsidR="0082772E">
        <w:t>, введенных путем эффективного использования имеющихся помещений, согласно ведомственной отчетности министерства образования Кировской области (единиц);</w:t>
      </w:r>
    </w:p>
    <w:p w:rsidR="0082772E" w:rsidRDefault="002E5B61" w:rsidP="0082772E">
      <w:pPr>
        <w:pStyle w:val="1"/>
        <w:shd w:val="clear" w:color="auto" w:fill="auto"/>
        <w:spacing w:before="0" w:after="0" w:line="360" w:lineRule="auto"/>
        <w:ind w:right="23" w:firstLine="708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Ч</m:t>
            </m:r>
          </m:e>
          <m:sub>
            <m:r>
              <w:rPr>
                <w:rFonts w:ascii="Cambria Math"/>
              </w:rPr>
              <m:t>поо</m:t>
            </m:r>
          </m:sub>
        </m:sSub>
        <m:r>
          <w:rPr>
            <w:rFonts w:ascii="Cambria Math" w:hAnsi="Cambria Math"/>
          </w:rPr>
          <m:t xml:space="preserve">   </m:t>
        </m:r>
      </m:oMath>
      <w:r w:rsidR="0082772E" w:rsidRPr="00876461">
        <w:t>– число новых мест в общеобразовательных организациях Кировской области</w:t>
      </w:r>
      <w:r w:rsidR="0082772E">
        <w:t>, введенных путем эффективного использования помещений образовательных организаций разных типов, согласно ведомственной отчетности министерства образования Кировской области (единиц).</w:t>
      </w:r>
    </w:p>
    <w:p w:rsidR="0082772E" w:rsidRPr="00721BC2" w:rsidRDefault="0082772E" w:rsidP="00721BC2">
      <w:pPr>
        <w:pStyle w:val="1"/>
        <w:shd w:val="clear" w:color="auto" w:fill="auto"/>
        <w:tabs>
          <w:tab w:val="left" w:pos="1014"/>
        </w:tabs>
        <w:spacing w:before="0" w:after="0" w:line="360" w:lineRule="auto"/>
        <w:ind w:left="23" w:right="23" w:firstLine="692"/>
        <w:jc w:val="both"/>
      </w:pPr>
      <w:r w:rsidRPr="000A30F5">
        <w:t xml:space="preserve">3. </w:t>
      </w:r>
      <w:r w:rsidRPr="00D66BDF">
        <w:t xml:space="preserve">Удельный вес численности обучающихся в общеобразовательных организациях, занимающихся в одну смену, в общей </w:t>
      </w:r>
      <w:proofErr w:type="gramStart"/>
      <w:r w:rsidRPr="00D66BDF">
        <w:t>численности</w:t>
      </w:r>
      <w:proofErr w:type="gramEnd"/>
      <w:r w:rsidRPr="00D66BDF">
        <w:t xml:space="preserve"> обучающихся в общеобразовательных организациях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У</m:t>
            </m:r>
          </m:e>
          <m:sub>
            <m:r>
              <m:rPr>
                <m:sty m:val="p"/>
              </m:rPr>
              <w:rPr>
                <w:rFonts w:ascii="Cambria Math"/>
              </w:rPr>
              <m:t>о</m:t>
            </m:r>
          </m:sub>
        </m:sSub>
      </m:oMath>
      <w:r w:rsidRPr="00D66BDF">
        <w:t>) рассчитывается по формуле:</w:t>
      </w:r>
    </w:p>
    <w:p w:rsidR="0082772E" w:rsidRPr="00B8778B" w:rsidRDefault="002E5B61" w:rsidP="0082772E">
      <w:pPr>
        <w:pStyle w:val="1"/>
        <w:shd w:val="clear" w:color="auto" w:fill="auto"/>
        <w:spacing w:before="240" w:after="240" w:line="240" w:lineRule="auto"/>
        <w:ind w:left="23" w:firstLine="697"/>
        <w:rPr>
          <w:i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У</m:t>
            </m:r>
          </m:e>
          <m:sub>
            <m:r>
              <w:rPr>
                <w:rFonts w:ascii="Cambria Math"/>
              </w:rPr>
              <m:t>о</m:t>
            </m:r>
          </m:sub>
        </m:sSub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У-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У</m:t>
                </m:r>
              </m:e>
              <m:sub>
                <m:r>
                  <w:rPr>
                    <w:rFonts w:ascii="Cambria Math"/>
                  </w:rPr>
                  <m:t>2</m:t>
                </m:r>
              </m:sub>
            </m:sSub>
          </m:num>
          <m:den>
            <m:r>
              <w:rPr>
                <w:rFonts w:ascii="Cambria Math"/>
              </w:rPr>
              <m:t>У</m:t>
            </m:r>
          </m:den>
        </m:f>
        <m:r>
          <w:rPr>
            <w:rFonts w:ascii="Cambria Math" w:hAnsi="Cambria Math"/>
          </w:rPr>
          <m:t>×</m:t>
        </m:r>
        <m:r>
          <w:rPr>
            <w:rFonts w:ascii="Cambria Math"/>
          </w:rPr>
          <m:t>100%</m:t>
        </m:r>
      </m:oMath>
      <w:r w:rsidR="0082772E">
        <w:rPr>
          <w:i/>
        </w:rPr>
        <w:t xml:space="preserve">, </w:t>
      </w:r>
      <w:r w:rsidR="0082772E" w:rsidRPr="00FD15C5">
        <w:t>где:</w:t>
      </w:r>
    </w:p>
    <w:p w:rsidR="0082772E" w:rsidRPr="00FD15C5" w:rsidRDefault="002E5B61" w:rsidP="00053C14">
      <w:pPr>
        <w:pStyle w:val="1"/>
        <w:shd w:val="clear" w:color="auto" w:fill="auto"/>
        <w:spacing w:before="0" w:after="0" w:line="360" w:lineRule="auto"/>
        <w:ind w:left="20" w:right="23" w:firstLine="700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У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82772E">
        <w:t xml:space="preserve"> –</w:t>
      </w:r>
      <w:r w:rsidR="0082772E" w:rsidRPr="00FD15C5">
        <w:t xml:space="preserve"> численность обучающихся</w:t>
      </w:r>
      <w:r w:rsidR="0082772E" w:rsidRPr="00D66BDF">
        <w:t xml:space="preserve"> </w:t>
      </w:r>
      <w:r w:rsidR="0082772E" w:rsidRPr="005F1CD5">
        <w:t>общеобразовательных организаций</w:t>
      </w:r>
      <w:r w:rsidR="0082772E" w:rsidRPr="00FD15C5">
        <w:t>, занимающихся во вторую смену</w:t>
      </w:r>
      <w:r w:rsidR="0082772E">
        <w:t>,</w:t>
      </w:r>
      <w:r w:rsidR="0082772E" w:rsidRPr="00FD15C5">
        <w:t xml:space="preserve"> </w:t>
      </w:r>
      <w:r w:rsidR="0082772E">
        <w:t xml:space="preserve">согласно </w:t>
      </w:r>
      <w:r w:rsidR="0082772E" w:rsidRPr="005F1CD5">
        <w:rPr>
          <w:spacing w:val="-1"/>
        </w:rPr>
        <w:t>данным формы федерального статистического наблюдения</w:t>
      </w:r>
      <w:r w:rsidR="0082772E" w:rsidRPr="00FD15C5">
        <w:t xml:space="preserve"> №</w:t>
      </w:r>
      <w:r w:rsidR="0082772E">
        <w:t> </w:t>
      </w:r>
      <w:r w:rsidR="0082772E" w:rsidRPr="00FD15C5">
        <w:t>76-РИК</w:t>
      </w:r>
      <w:r w:rsidR="0082772E">
        <w:t xml:space="preserve"> </w:t>
      </w:r>
      <w:r w:rsidR="0082772E" w:rsidRPr="005F1CD5">
        <w:t>(человек)</w:t>
      </w:r>
      <w:r w:rsidR="0082772E" w:rsidRPr="00FD15C5">
        <w:t>;</w:t>
      </w:r>
    </w:p>
    <w:p w:rsidR="0082772E" w:rsidRPr="00FD15C5" w:rsidRDefault="0082772E" w:rsidP="00053C14">
      <w:pPr>
        <w:pStyle w:val="1"/>
        <w:shd w:val="clear" w:color="auto" w:fill="auto"/>
        <w:spacing w:before="0" w:after="0" w:line="360" w:lineRule="auto"/>
        <w:ind w:left="20" w:right="23" w:firstLine="700"/>
        <w:jc w:val="both"/>
      </w:pPr>
      <m:oMath>
        <m:r>
          <w:rPr>
            <w:rFonts w:ascii="Cambria Math" w:hAnsi="Cambria Math"/>
          </w:rPr>
          <m:t>У</m:t>
        </m:r>
      </m:oMath>
      <w:r w:rsidRPr="00FD15C5">
        <w:t xml:space="preserve"> </w:t>
      </w:r>
      <w:r>
        <w:t xml:space="preserve">– общая </w:t>
      </w:r>
      <w:r w:rsidRPr="005F1CD5">
        <w:t xml:space="preserve">численность обучающихся общеобразовательных организаций согласно данным </w:t>
      </w:r>
      <w:r w:rsidRPr="005F1CD5">
        <w:rPr>
          <w:spacing w:val="-1"/>
        </w:rPr>
        <w:t xml:space="preserve">формы федерального статистического наблюдения </w:t>
      </w:r>
      <w:r w:rsidRPr="005F1CD5">
        <w:t>№ 76-РИК (человек)</w:t>
      </w:r>
      <w:r w:rsidRPr="00FD15C5">
        <w:t>.</w:t>
      </w:r>
    </w:p>
    <w:p w:rsidR="0082772E" w:rsidRDefault="0082772E" w:rsidP="00053C14">
      <w:pPr>
        <w:pStyle w:val="1"/>
        <w:shd w:val="clear" w:color="auto" w:fill="auto"/>
        <w:spacing w:before="0" w:after="0" w:line="360" w:lineRule="auto"/>
        <w:ind w:right="23" w:firstLine="708"/>
        <w:jc w:val="both"/>
        <w:rPr>
          <w:color w:val="FF0000"/>
        </w:rPr>
      </w:pPr>
      <w:r w:rsidRPr="0030718A">
        <w:t xml:space="preserve">Удельный вес численности обучающихся по образовательным программам начального общего образования в общеобразовательных организациях, занимающихся в одну смену, в общей </w:t>
      </w:r>
      <w:proofErr w:type="gramStart"/>
      <w:r w:rsidRPr="0030718A">
        <w:t>численности</w:t>
      </w:r>
      <w:proofErr w:type="gramEnd"/>
      <w:r w:rsidRPr="0030718A">
        <w:t xml:space="preserve"> обучающихся по образовательным программам начального общего образования в общеобразовательных организациях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У</m:t>
            </m:r>
          </m:e>
          <m:sub>
            <m:r>
              <w:rPr>
                <w:rFonts w:ascii="Cambria Math" w:hAnsi="Cambria Math"/>
              </w:rPr>
              <m:t>он</m:t>
            </m:r>
          </m:sub>
        </m:sSub>
      </m:oMath>
      <w:r w:rsidRPr="0030718A">
        <w:t>) рассчитывается по формуле:</w:t>
      </w:r>
    </w:p>
    <w:p w:rsidR="0082772E" w:rsidRPr="0030718A" w:rsidRDefault="002E5B61" w:rsidP="0082772E">
      <w:pPr>
        <w:pStyle w:val="1"/>
        <w:shd w:val="clear" w:color="auto" w:fill="auto"/>
        <w:spacing w:before="240" w:after="240" w:line="240" w:lineRule="auto"/>
        <w:ind w:left="720" w:right="23" w:firstLine="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t>У</m:t>
            </m:r>
          </m:e>
          <m:sub>
            <m:r>
              <m:t>он</m:t>
            </m:r>
          </m:sub>
        </m:sSub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t>У</m:t>
                </m:r>
              </m:e>
              <m:sub>
                <m:r>
                  <w:rPr>
                    <w:rFonts w:ascii="Cambria Math"/>
                  </w:rPr>
                  <m:t>н</m:t>
                </m:r>
              </m:sub>
            </m:sSub>
            <m: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t>У</m:t>
                </m:r>
              </m:e>
              <m:sub>
                <m:r>
                  <w:rPr>
                    <w:rFonts w:ascii="Cambria Math"/>
                  </w:rPr>
                  <m:t>2</m:t>
                </m:r>
                <m:r>
                  <m:t>н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У</m:t>
                </m:r>
              </m:e>
              <m:sub>
                <m:r>
                  <w:rPr>
                    <w:rFonts w:ascii="Cambria Math"/>
                  </w:rPr>
                  <m:t>н</m:t>
                </m:r>
              </m:sub>
            </m:sSub>
          </m:den>
        </m:f>
        <m:r>
          <w:rPr>
            <w:rFonts w:ascii="Cambria Math"/>
          </w:rPr>
          <m:t>×</m:t>
        </m:r>
        <m:r>
          <w:rPr>
            <w:rFonts w:ascii="Cambria Math"/>
          </w:rPr>
          <m:t>100%</m:t>
        </m:r>
      </m:oMath>
      <w:r w:rsidR="0082772E" w:rsidRPr="0030718A">
        <w:rPr>
          <w:i/>
        </w:rPr>
        <w:t>,</w:t>
      </w:r>
      <w:r w:rsidR="0082772E">
        <w:t xml:space="preserve"> </w:t>
      </w:r>
      <w:r w:rsidR="0082772E" w:rsidRPr="0030718A">
        <w:t>где:</w:t>
      </w:r>
    </w:p>
    <w:p w:rsidR="0082772E" w:rsidRPr="0076023C" w:rsidRDefault="002E5B61" w:rsidP="00053C14">
      <w:pPr>
        <w:pStyle w:val="1"/>
        <w:shd w:val="clear" w:color="auto" w:fill="auto"/>
        <w:spacing w:before="0" w:after="0" w:line="360" w:lineRule="auto"/>
        <w:ind w:right="40" w:firstLine="697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У</m:t>
            </m:r>
          </m:e>
          <m:sub>
            <m:r>
              <w:rPr>
                <w:rFonts w:ascii="Cambria Math"/>
              </w:rPr>
              <m:t>2</m:t>
            </m:r>
            <m:r>
              <w:rPr>
                <w:rFonts w:ascii="Cambria Math"/>
              </w:rPr>
              <m:t>н</m:t>
            </m:r>
          </m:sub>
        </m:sSub>
      </m:oMath>
      <w:r w:rsidR="0082772E" w:rsidRPr="000D749D">
        <w:t xml:space="preserve"> – </w:t>
      </w:r>
      <w:r w:rsidR="0082772E" w:rsidRPr="00FD15C5">
        <w:t>численность обучающихся</w:t>
      </w:r>
      <w:r w:rsidR="0082772E" w:rsidRPr="00D66BDF">
        <w:t xml:space="preserve"> </w:t>
      </w:r>
      <w:r w:rsidR="0082772E" w:rsidRPr="000D749D">
        <w:t>по образовательным программам начального общего образования</w:t>
      </w:r>
      <w:r w:rsidR="0082772E" w:rsidRPr="0087581B">
        <w:t xml:space="preserve"> </w:t>
      </w:r>
      <w:r w:rsidR="0082772E">
        <w:t xml:space="preserve">в </w:t>
      </w:r>
      <w:r w:rsidR="0082772E" w:rsidRPr="005F1CD5">
        <w:t>общеобразовательных организаци</w:t>
      </w:r>
      <w:r w:rsidR="0082772E">
        <w:t>ях</w:t>
      </w:r>
      <w:r w:rsidR="0082772E" w:rsidRPr="000D749D">
        <w:t xml:space="preserve">, занимающихся во вторую </w:t>
      </w:r>
      <w:r w:rsidR="0082772E" w:rsidRPr="0076023C">
        <w:t>смену</w:t>
      </w:r>
      <w:r w:rsidR="0082772E">
        <w:t>,</w:t>
      </w:r>
      <w:r w:rsidR="0082772E" w:rsidRPr="0076023C">
        <w:t xml:space="preserve"> согласно ведомственной отчетности министерства образования Кировской области</w:t>
      </w:r>
      <w:r w:rsidR="0082772E">
        <w:t xml:space="preserve"> (человек)</w:t>
      </w:r>
      <w:r w:rsidR="0082772E" w:rsidRPr="0076023C">
        <w:t>;</w:t>
      </w:r>
    </w:p>
    <w:p w:rsidR="0082772E" w:rsidRPr="0094228C" w:rsidRDefault="002E5B61" w:rsidP="00053C14">
      <w:pPr>
        <w:pStyle w:val="1"/>
        <w:shd w:val="clear" w:color="auto" w:fill="auto"/>
        <w:spacing w:before="0" w:after="0" w:line="360" w:lineRule="auto"/>
        <w:ind w:right="40" w:firstLine="697"/>
        <w:jc w:val="both"/>
        <w:rPr>
          <w:color w:val="FF0000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У</m:t>
            </m:r>
          </m:e>
          <m:sub>
            <m:r>
              <w:rPr>
                <w:rFonts w:ascii="Cambria Math"/>
              </w:rPr>
              <m:t>н</m:t>
            </m:r>
          </m:sub>
        </m:sSub>
      </m:oMath>
      <w:r w:rsidR="0082772E" w:rsidRPr="000D749D">
        <w:t xml:space="preserve"> – </w:t>
      </w:r>
      <w:r w:rsidR="0082772E">
        <w:t xml:space="preserve">общая </w:t>
      </w:r>
      <w:r w:rsidR="0082772E" w:rsidRPr="00FD15C5">
        <w:t>численность обучающихся</w:t>
      </w:r>
      <w:r w:rsidR="0082772E" w:rsidRPr="00D66BDF">
        <w:t xml:space="preserve"> </w:t>
      </w:r>
      <w:r w:rsidR="0082772E" w:rsidRPr="000D749D">
        <w:t xml:space="preserve">по образовательным программам начального общего образования </w:t>
      </w:r>
      <w:r w:rsidR="0082772E">
        <w:t xml:space="preserve">в </w:t>
      </w:r>
      <w:r w:rsidR="0082772E" w:rsidRPr="005F1CD5">
        <w:t>общеобразовательных организаци</w:t>
      </w:r>
      <w:r w:rsidR="0082772E">
        <w:t>ях</w:t>
      </w:r>
      <w:r w:rsidR="0082772E" w:rsidRPr="000D749D">
        <w:t xml:space="preserve"> </w:t>
      </w:r>
      <w:r w:rsidR="0082772E" w:rsidRPr="005F1CD5">
        <w:t xml:space="preserve">согласно данным </w:t>
      </w:r>
      <w:r w:rsidR="0082772E" w:rsidRPr="005F1CD5">
        <w:rPr>
          <w:spacing w:val="-1"/>
        </w:rPr>
        <w:t xml:space="preserve">формы федерального статистического наблюдения </w:t>
      </w:r>
      <w:r w:rsidR="0082772E" w:rsidRPr="005F1CD5">
        <w:t>№ 76-РИК (человек)</w:t>
      </w:r>
      <w:r w:rsidR="0082772E" w:rsidRPr="0076023C">
        <w:t>.</w:t>
      </w:r>
    </w:p>
    <w:p w:rsidR="0082772E" w:rsidRPr="009B5323" w:rsidRDefault="0082772E" w:rsidP="00053C14">
      <w:pPr>
        <w:pStyle w:val="1"/>
        <w:shd w:val="clear" w:color="auto" w:fill="auto"/>
        <w:spacing w:before="0" w:after="0" w:line="360" w:lineRule="auto"/>
        <w:ind w:right="40" w:firstLine="697"/>
        <w:jc w:val="both"/>
      </w:pPr>
      <w:r w:rsidRPr="009B5323">
        <w:t xml:space="preserve">Удельный вес численности обучающихся по образовательным программам основного общего образования в общеобразовательных организациях, занимающихся в одну смену, в общей </w:t>
      </w:r>
      <w:proofErr w:type="gramStart"/>
      <w:r w:rsidRPr="009B5323">
        <w:t>численности</w:t>
      </w:r>
      <w:proofErr w:type="gramEnd"/>
      <w:r w:rsidRPr="009B5323">
        <w:t xml:space="preserve"> обучающихся по образовательным программам основного общего образования в общеобразовательных организациях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У</m:t>
            </m:r>
          </m:e>
          <m:sub>
            <m:r>
              <w:rPr>
                <w:rFonts w:ascii="Cambria Math"/>
              </w:rPr>
              <m:t>оо</m:t>
            </m:r>
          </m:sub>
        </m:sSub>
      </m:oMath>
      <w:r w:rsidRPr="009B5323">
        <w:t>) рассчитывается по формуле:</w:t>
      </w:r>
    </w:p>
    <w:p w:rsidR="0082772E" w:rsidRPr="0076023C" w:rsidRDefault="002E5B61" w:rsidP="0082772E">
      <w:pPr>
        <w:pStyle w:val="1"/>
        <w:shd w:val="clear" w:color="auto" w:fill="auto"/>
        <w:spacing w:before="240" w:after="240" w:line="240" w:lineRule="auto"/>
        <w:ind w:right="40" w:firstLine="697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t>У</m:t>
            </m:r>
          </m:e>
          <m:sub>
            <m:r>
              <m:t>оо</m:t>
            </m:r>
          </m:sub>
        </m:sSub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t>У</m:t>
                </m:r>
              </m:e>
              <m:sub>
                <m:r>
                  <m:t>осн</m:t>
                </m:r>
              </m:sub>
            </m:sSub>
            <m: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t>У</m:t>
                </m:r>
              </m:e>
              <m:sub>
                <m:r>
                  <w:rPr>
                    <w:rFonts w:ascii="Cambria Math"/>
                  </w:rPr>
                  <m:t>2</m:t>
                </m:r>
                <m:r>
                  <m:t>о</m:t>
                </m:r>
                <m:r>
                  <w:rPr>
                    <w:rFonts w:ascii="Cambria Math"/>
                  </w:rPr>
                  <m:t>сн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t>У</m:t>
                </m:r>
              </m:e>
              <m:sub>
                <m:r>
                  <m:t>осн</m:t>
                </m:r>
              </m:sub>
            </m:sSub>
          </m:den>
        </m:f>
        <m:r>
          <m:t>×</m:t>
        </m:r>
        <m:r>
          <w:rPr>
            <w:rFonts w:ascii="Cambria Math"/>
          </w:rPr>
          <m:t xml:space="preserve">100%, </m:t>
        </m:r>
      </m:oMath>
      <w:r w:rsidR="0082772E" w:rsidRPr="0076023C">
        <w:t>где:</w:t>
      </w:r>
    </w:p>
    <w:p w:rsidR="0082772E" w:rsidRPr="001B152F" w:rsidRDefault="002E5B61" w:rsidP="00053C14">
      <w:pPr>
        <w:pStyle w:val="1"/>
        <w:shd w:val="clear" w:color="auto" w:fill="auto"/>
        <w:spacing w:before="0" w:after="0" w:line="360" w:lineRule="auto"/>
        <w:ind w:right="40" w:firstLine="697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У</m:t>
            </m:r>
          </m:e>
          <m:sub>
            <m:r>
              <w:rPr>
                <w:rFonts w:ascii="Cambria Math"/>
              </w:rPr>
              <m:t>2</m:t>
            </m:r>
            <m:r>
              <w:rPr>
                <w:rFonts w:ascii="Cambria Math"/>
              </w:rPr>
              <m:t>осн</m:t>
            </m:r>
          </m:sub>
        </m:sSub>
      </m:oMath>
      <w:r w:rsidR="0082772E" w:rsidRPr="001B152F">
        <w:t xml:space="preserve"> </w:t>
      </w:r>
      <w:r w:rsidR="00053C14">
        <w:t>–</w:t>
      </w:r>
      <w:r w:rsidR="0082772E" w:rsidRPr="001B152F">
        <w:t xml:space="preserve"> численность обучающихся по образовательным программам основного общего образования в общеобразовательных организациях, занимающихся во вторую смену, согласно ведомственной отчетности министерства образования Кировской области</w:t>
      </w:r>
      <w:r w:rsidR="00053C14">
        <w:t xml:space="preserve"> </w:t>
      </w:r>
      <w:r w:rsidR="00053C14" w:rsidRPr="005F1CD5">
        <w:t>(человек)</w:t>
      </w:r>
      <w:r w:rsidR="0082772E" w:rsidRPr="001B152F">
        <w:t>;</w:t>
      </w:r>
    </w:p>
    <w:p w:rsidR="0082772E" w:rsidRPr="00767D85" w:rsidRDefault="002E5B61" w:rsidP="00053C14">
      <w:pPr>
        <w:pStyle w:val="1"/>
        <w:shd w:val="clear" w:color="auto" w:fill="auto"/>
        <w:spacing w:before="0" w:after="0" w:line="360" w:lineRule="auto"/>
        <w:ind w:right="40" w:firstLine="697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У</m:t>
            </m:r>
          </m:e>
          <m:sub>
            <m:r>
              <w:rPr>
                <w:rFonts w:ascii="Cambria Math"/>
              </w:rPr>
              <m:t>осн</m:t>
            </m:r>
          </m:sub>
        </m:sSub>
        <m:r>
          <w:rPr>
            <w:rFonts w:ascii="Cambria Math" w:hAnsi="Cambria Math"/>
          </w:rPr>
          <m:t xml:space="preserve">  </m:t>
        </m:r>
      </m:oMath>
      <w:r w:rsidR="00053C14">
        <w:t xml:space="preserve">– </w:t>
      </w:r>
      <w:r w:rsidR="0082772E" w:rsidRPr="001B152F">
        <w:t xml:space="preserve">численность обучающихся по образовательным программам основного общего образования в </w:t>
      </w:r>
      <w:r w:rsidR="0082772E" w:rsidRPr="005F1CD5">
        <w:t>общеобразовательных организаци</w:t>
      </w:r>
      <w:r w:rsidR="0082772E">
        <w:t>ях</w:t>
      </w:r>
      <w:r w:rsidR="0082772E" w:rsidRPr="000D749D">
        <w:t xml:space="preserve"> </w:t>
      </w:r>
      <w:r w:rsidR="0082772E" w:rsidRPr="005F1CD5">
        <w:t xml:space="preserve">согласно данным </w:t>
      </w:r>
      <w:r w:rsidR="0082772E" w:rsidRPr="005F1CD5">
        <w:rPr>
          <w:spacing w:val="-1"/>
        </w:rPr>
        <w:t xml:space="preserve">формы федерального статистического наблюдения </w:t>
      </w:r>
      <w:r w:rsidR="00053C14">
        <w:rPr>
          <w:spacing w:val="-1"/>
        </w:rPr>
        <w:t xml:space="preserve">          </w:t>
      </w:r>
      <w:r w:rsidR="0082772E" w:rsidRPr="005F1CD5">
        <w:t>№ 76-РИК (</w:t>
      </w:r>
      <w:r w:rsidR="0082772E" w:rsidRPr="00767D85">
        <w:t>человек).</w:t>
      </w:r>
    </w:p>
    <w:p w:rsidR="0082772E" w:rsidRPr="001B152F" w:rsidRDefault="0082772E" w:rsidP="00053C14">
      <w:pPr>
        <w:pStyle w:val="1"/>
        <w:shd w:val="clear" w:color="auto" w:fill="auto"/>
        <w:spacing w:before="0" w:after="0" w:line="360" w:lineRule="auto"/>
        <w:ind w:right="40" w:firstLine="697"/>
        <w:jc w:val="both"/>
      </w:pPr>
      <w:r w:rsidRPr="001B152F">
        <w:t xml:space="preserve">Удельный вес численности обучающихся по образовательным программам основного среднего общего образования в общеобразовательных организациях, занимающихся в одну смену, в общей </w:t>
      </w:r>
      <w:proofErr w:type="gramStart"/>
      <w:r w:rsidRPr="001B152F">
        <w:t>численности</w:t>
      </w:r>
      <w:proofErr w:type="gramEnd"/>
      <w:r w:rsidRPr="001B152F">
        <w:t xml:space="preserve"> обучающихся по образовательным программам основного среднего общего образования в общеобразовательных организациях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У</m:t>
            </m:r>
          </m:e>
          <m:sub>
            <m:r>
              <w:rPr>
                <w:rFonts w:ascii="Cambria Math"/>
              </w:rPr>
              <m:t>ос</m:t>
            </m:r>
          </m:sub>
        </m:sSub>
      </m:oMath>
      <w:r w:rsidRPr="001B152F">
        <w:t>) рассчитывается по формуле:</w:t>
      </w:r>
    </w:p>
    <w:p w:rsidR="0082772E" w:rsidRPr="0094228C" w:rsidRDefault="002E5B61" w:rsidP="0082772E">
      <w:pPr>
        <w:pStyle w:val="1"/>
        <w:shd w:val="clear" w:color="auto" w:fill="auto"/>
        <w:spacing w:before="240" w:after="240" w:line="240" w:lineRule="auto"/>
        <w:ind w:firstLine="697"/>
        <w:rPr>
          <w:color w:val="FF0000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t>У</m:t>
            </m:r>
          </m:e>
          <m:sub>
            <m:r>
              <m:t>о</m:t>
            </m:r>
            <m:r>
              <w:rPr>
                <w:rFonts w:ascii="Cambria Math" w:hAnsi="Cambria Math"/>
              </w:rPr>
              <m:t>с</m:t>
            </m:r>
          </m:sub>
        </m:sSub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У</m:t>
                </m:r>
              </m:e>
              <m:sub>
                <m:r>
                  <w:rPr>
                    <w:rFonts w:ascii="Cambria Math"/>
                  </w:rPr>
                  <m:t>с</m:t>
                </m:r>
              </m:sub>
            </m:sSub>
            <m: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t>У</m:t>
                </m:r>
              </m:e>
              <m:sub>
                <m:r>
                  <w:rPr>
                    <w:rFonts w:ascii="Cambria Math"/>
                  </w:rPr>
                  <m:t>2</m:t>
                </m:r>
                <m:r>
                  <w:rPr>
                    <w:rFonts w:ascii="Cambria Math" w:hAnsi="Cambria Math"/>
                  </w:rPr>
                  <m:t>с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t>У</m:t>
                </m:r>
              </m:e>
              <m:sub>
                <m:r>
                  <m:t>с</m:t>
                </m:r>
              </m:sub>
            </m:sSub>
          </m:den>
        </m:f>
        <m:r>
          <m:t>×</m:t>
        </m:r>
        <m:r>
          <w:rPr>
            <w:rFonts w:ascii="Cambria Math"/>
          </w:rPr>
          <m:t xml:space="preserve">100%, </m:t>
        </m:r>
      </m:oMath>
      <w:r w:rsidR="0082772E" w:rsidRPr="0076023C">
        <w:t>где</w:t>
      </w:r>
      <w:r w:rsidR="0082772E" w:rsidRPr="0094228C">
        <w:rPr>
          <w:color w:val="FF0000"/>
        </w:rPr>
        <w:t>:</w:t>
      </w:r>
    </w:p>
    <w:p w:rsidR="0082772E" w:rsidRPr="001B152F" w:rsidRDefault="0082772E" w:rsidP="00053C14">
      <w:pPr>
        <w:pStyle w:val="1"/>
        <w:shd w:val="clear" w:color="auto" w:fill="auto"/>
        <w:spacing w:before="0" w:after="0" w:line="360" w:lineRule="auto"/>
        <w:ind w:right="40" w:firstLine="697"/>
        <w:jc w:val="both"/>
      </w:pPr>
      <w:r w:rsidRPr="001B152F">
        <w:rPr>
          <w:i/>
        </w:rPr>
        <w:t>У</w:t>
      </w:r>
      <w:r w:rsidRPr="001B152F">
        <w:rPr>
          <w:i/>
          <w:vertAlign w:val="subscript"/>
        </w:rPr>
        <w:t>2с</w:t>
      </w:r>
      <w:r w:rsidRPr="001B152F">
        <w:t xml:space="preserve"> </w:t>
      </w:r>
      <w:r w:rsidR="00053C14">
        <w:t>–</w:t>
      </w:r>
      <w:r w:rsidRPr="001B152F">
        <w:t xml:space="preserve"> численность обучающихся по образовательным программам основного среднего общего образования в общеобразовательных организациях, занимающихся во вторую смену, согласно ведомственной отчетности министерства образования Кировской области</w:t>
      </w:r>
      <w:r>
        <w:t xml:space="preserve"> (человек)</w:t>
      </w:r>
      <w:r w:rsidRPr="001B152F">
        <w:t>;</w:t>
      </w:r>
    </w:p>
    <w:p w:rsidR="0082772E" w:rsidRPr="001B152F" w:rsidRDefault="002E5B61" w:rsidP="00053C14">
      <w:pPr>
        <w:pStyle w:val="1"/>
        <w:shd w:val="clear" w:color="auto" w:fill="auto"/>
        <w:spacing w:before="0" w:after="0" w:line="360" w:lineRule="auto"/>
        <w:ind w:right="60" w:firstLine="697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У</m:t>
            </m:r>
          </m:e>
          <m:sub>
            <m:r>
              <w:rPr>
                <w:rFonts w:ascii="Cambria Math" w:hAnsi="Cambria Math"/>
              </w:rPr>
              <m:t>с</m:t>
            </m:r>
          </m:sub>
        </m:sSub>
      </m:oMath>
      <w:r w:rsidR="0082772E" w:rsidRPr="001B152F">
        <w:t xml:space="preserve"> </w:t>
      </w:r>
      <w:r w:rsidR="00053C14">
        <w:t>–</w:t>
      </w:r>
      <w:r w:rsidR="0082772E" w:rsidRPr="001B152F">
        <w:t xml:space="preserve"> численность обучающихся по образовательным программам основного среднего общего образования в</w:t>
      </w:r>
      <w:r w:rsidR="0082772E">
        <w:t xml:space="preserve"> </w:t>
      </w:r>
      <w:r w:rsidR="0082772E" w:rsidRPr="005F1CD5">
        <w:t>общеобразовательных организаци</w:t>
      </w:r>
      <w:r w:rsidR="0082772E">
        <w:t>ях</w:t>
      </w:r>
      <w:r w:rsidR="0082772E" w:rsidRPr="000D749D">
        <w:t xml:space="preserve"> </w:t>
      </w:r>
      <w:r w:rsidR="0082772E" w:rsidRPr="005F1CD5">
        <w:t xml:space="preserve">согласно данным </w:t>
      </w:r>
      <w:r w:rsidR="0082772E" w:rsidRPr="005F1CD5">
        <w:rPr>
          <w:spacing w:val="-1"/>
        </w:rPr>
        <w:t xml:space="preserve">формы федерального статистического наблюдения </w:t>
      </w:r>
      <w:r w:rsidR="0082772E" w:rsidRPr="005F1CD5">
        <w:t>№ 76-РИК (человек</w:t>
      </w:r>
      <w:r w:rsidR="0082772E" w:rsidRPr="001B152F">
        <w:t>).</w:t>
      </w:r>
    </w:p>
    <w:p w:rsidR="0082772E" w:rsidRPr="003A7CA7" w:rsidRDefault="0082772E" w:rsidP="0082772E">
      <w:pPr>
        <w:spacing w:after="0" w:line="240" w:lineRule="auto"/>
        <w:ind w:left="1134" w:right="850"/>
        <w:jc w:val="center"/>
        <w:rPr>
          <w:rFonts w:ascii="Times New Roman" w:hAnsi="Times New Roman"/>
          <w:sz w:val="28"/>
          <w:szCs w:val="28"/>
        </w:rPr>
      </w:pPr>
      <w:r w:rsidRPr="003A7CA7">
        <w:rPr>
          <w:rFonts w:ascii="Times New Roman" w:hAnsi="Times New Roman"/>
          <w:sz w:val="28"/>
          <w:szCs w:val="28"/>
        </w:rPr>
        <w:t>___________</w:t>
      </w:r>
    </w:p>
    <w:p w:rsidR="00162001" w:rsidRDefault="00162001"/>
    <w:sectPr w:rsidR="00162001" w:rsidSect="00A15831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24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C14" w:rsidRDefault="00053C14" w:rsidP="00AC7782">
      <w:pPr>
        <w:spacing w:after="0" w:line="240" w:lineRule="auto"/>
      </w:pPr>
      <w:r>
        <w:separator/>
      </w:r>
    </w:p>
  </w:endnote>
  <w:endnote w:type="continuationSeparator" w:id="0">
    <w:p w:rsidR="00053C14" w:rsidRDefault="00053C14" w:rsidP="00AC7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C14" w:rsidRDefault="00053C14" w:rsidP="00AC7782">
      <w:pPr>
        <w:spacing w:after="0" w:line="240" w:lineRule="auto"/>
      </w:pPr>
      <w:r>
        <w:separator/>
      </w:r>
    </w:p>
  </w:footnote>
  <w:footnote w:type="continuationSeparator" w:id="0">
    <w:p w:rsidR="00053C14" w:rsidRDefault="00053C14" w:rsidP="00AC7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37721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53C14" w:rsidRDefault="002E5B61">
        <w:pPr>
          <w:pStyle w:val="a3"/>
          <w:jc w:val="center"/>
        </w:pPr>
        <w:r w:rsidRPr="00AF120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53C14" w:rsidRPr="00AF120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F120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5831">
          <w:rPr>
            <w:rFonts w:ascii="Times New Roman" w:hAnsi="Times New Roman" w:cs="Times New Roman"/>
            <w:noProof/>
            <w:sz w:val="24"/>
            <w:szCs w:val="24"/>
          </w:rPr>
          <w:t>246</w:t>
        </w:r>
        <w:r w:rsidRPr="00AF120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53C14" w:rsidRDefault="00053C1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C14" w:rsidRPr="00481961" w:rsidRDefault="00053C14" w:rsidP="0094120C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481961">
      <w:rPr>
        <w:rFonts w:ascii="Times New Roman" w:hAnsi="Times New Roman" w:cs="Times New Roman"/>
        <w:sz w:val="24"/>
        <w:szCs w:val="24"/>
      </w:rPr>
      <w:t>244</w:t>
    </w:r>
  </w:p>
  <w:p w:rsidR="00053C14" w:rsidRDefault="00053C1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13712"/>
    <w:multiLevelType w:val="multilevel"/>
    <w:tmpl w:val="D33054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772E"/>
    <w:rsid w:val="00015013"/>
    <w:rsid w:val="00053C14"/>
    <w:rsid w:val="00162001"/>
    <w:rsid w:val="002B52D3"/>
    <w:rsid w:val="002E0B49"/>
    <w:rsid w:val="002E5B61"/>
    <w:rsid w:val="00303A86"/>
    <w:rsid w:val="00481961"/>
    <w:rsid w:val="005E0852"/>
    <w:rsid w:val="005F4E26"/>
    <w:rsid w:val="00624A1E"/>
    <w:rsid w:val="006607C8"/>
    <w:rsid w:val="00721BC2"/>
    <w:rsid w:val="00770F08"/>
    <w:rsid w:val="007B1FA0"/>
    <w:rsid w:val="0082772E"/>
    <w:rsid w:val="009116FC"/>
    <w:rsid w:val="0094120C"/>
    <w:rsid w:val="00A15831"/>
    <w:rsid w:val="00A46104"/>
    <w:rsid w:val="00AA747F"/>
    <w:rsid w:val="00AC7782"/>
    <w:rsid w:val="00AF53C7"/>
    <w:rsid w:val="00BF7BA1"/>
    <w:rsid w:val="00C019EB"/>
    <w:rsid w:val="00D55CB2"/>
    <w:rsid w:val="00EC13FF"/>
    <w:rsid w:val="00EE7555"/>
    <w:rsid w:val="00FA3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772E"/>
  </w:style>
  <w:style w:type="character" w:customStyle="1" w:styleId="a5">
    <w:name w:val="Основной текст_"/>
    <w:basedOn w:val="a0"/>
    <w:link w:val="1"/>
    <w:rsid w:val="008277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82772E"/>
    <w:pPr>
      <w:shd w:val="clear" w:color="auto" w:fill="FFFFFF"/>
      <w:spacing w:before="360" w:after="360" w:line="0" w:lineRule="atLeast"/>
      <w:ind w:hanging="17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27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772E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94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1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33693-E409-4E0F-878B-F34D66649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malyh</dc:creator>
  <cp:lastModifiedBy>malyh</cp:lastModifiedBy>
  <cp:revision>12</cp:revision>
  <cp:lastPrinted>2016-01-11T13:03:00Z</cp:lastPrinted>
  <dcterms:created xsi:type="dcterms:W3CDTF">2015-12-23T13:27:00Z</dcterms:created>
  <dcterms:modified xsi:type="dcterms:W3CDTF">2016-01-11T13:03:00Z</dcterms:modified>
</cp:coreProperties>
</file>